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D90B" w14:textId="592DE1DF" w:rsidR="00A66544" w:rsidRPr="00287B9E" w:rsidRDefault="00A66544" w:rsidP="00287B9E">
      <w:pPr>
        <w:spacing w:after="0" w:line="240" w:lineRule="auto"/>
        <w:jc w:val="center"/>
        <w:rPr>
          <w:rFonts w:ascii="Times New Roman" w:hAnsi="Times New Roman" w:cs="Times New Roman"/>
          <w:b/>
          <w:bCs/>
          <w:sz w:val="24"/>
          <w:szCs w:val="24"/>
        </w:rPr>
      </w:pPr>
      <w:r w:rsidRPr="00287B9E">
        <w:rPr>
          <w:rFonts w:ascii="Times New Roman" w:hAnsi="Times New Roman" w:cs="Times New Roman"/>
          <w:b/>
          <w:bCs/>
          <w:sz w:val="24"/>
          <w:szCs w:val="24"/>
        </w:rPr>
        <w:t>UMGSB GRADUATE COUNCIL</w:t>
      </w:r>
    </w:p>
    <w:p w14:paraId="503F15C8" w14:textId="6A8BA4BF" w:rsidR="00A66544" w:rsidRDefault="00A66544" w:rsidP="00287B9E">
      <w:pPr>
        <w:spacing w:after="0" w:line="240" w:lineRule="auto"/>
        <w:jc w:val="center"/>
        <w:rPr>
          <w:rFonts w:ascii="Times New Roman" w:hAnsi="Times New Roman" w:cs="Times New Roman"/>
          <w:sz w:val="24"/>
          <w:szCs w:val="24"/>
        </w:rPr>
      </w:pPr>
      <w:r w:rsidRPr="00287B9E">
        <w:rPr>
          <w:rFonts w:ascii="Times New Roman" w:hAnsi="Times New Roman" w:cs="Times New Roman"/>
          <w:b/>
          <w:bCs/>
          <w:sz w:val="24"/>
          <w:szCs w:val="24"/>
        </w:rPr>
        <w:t>MINUTES</w:t>
      </w:r>
    </w:p>
    <w:p w14:paraId="0A3C2295" w14:textId="444135B4" w:rsidR="00A66544" w:rsidRDefault="00A66544" w:rsidP="00287B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May 2, 2019</w:t>
      </w:r>
    </w:p>
    <w:p w14:paraId="14B60313" w14:textId="640B496A" w:rsidR="00A66544" w:rsidRDefault="00A66544" w:rsidP="00287B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Teleconference Led by: UMBC</w:t>
      </w:r>
    </w:p>
    <w:p w14:paraId="200C47F1" w14:textId="1230B9A0" w:rsidR="00A66544" w:rsidRDefault="00A66544" w:rsidP="00A66544">
      <w:pPr>
        <w:jc w:val="center"/>
        <w:rPr>
          <w:rFonts w:ascii="Times New Roman" w:hAnsi="Times New Roman" w:cs="Times New Roman"/>
          <w:sz w:val="24"/>
          <w:szCs w:val="24"/>
        </w:rPr>
      </w:pPr>
    </w:p>
    <w:p w14:paraId="724DF721" w14:textId="265A974F" w:rsidR="00A66544" w:rsidRDefault="00A66544" w:rsidP="00A66544">
      <w:pPr>
        <w:rPr>
          <w:rFonts w:ascii="Times New Roman" w:hAnsi="Times New Roman" w:cs="Times New Roman"/>
          <w:sz w:val="24"/>
          <w:szCs w:val="24"/>
        </w:rPr>
      </w:pPr>
      <w:r w:rsidRPr="00287B9E">
        <w:rPr>
          <w:rFonts w:ascii="Times New Roman" w:hAnsi="Times New Roman" w:cs="Times New Roman"/>
          <w:b/>
          <w:bCs/>
          <w:sz w:val="24"/>
          <w:szCs w:val="24"/>
        </w:rPr>
        <w:t>In Attendance:</w:t>
      </w:r>
      <w:r>
        <w:rPr>
          <w:rFonts w:ascii="Times New Roman" w:hAnsi="Times New Roman" w:cs="Times New Roman"/>
          <w:sz w:val="24"/>
          <w:szCs w:val="24"/>
        </w:rPr>
        <w:t xml:space="preserve">  Animikh Biswas, Erin Golembewski, Jeff Halverson, Nancy Miller, Lisa Morgan, Steve Pitts, Roy Prouty, Janet Rutledge</w:t>
      </w:r>
      <w:r w:rsidR="00B30EE1">
        <w:rPr>
          <w:rFonts w:ascii="Times New Roman" w:hAnsi="Times New Roman" w:cs="Times New Roman"/>
          <w:sz w:val="24"/>
          <w:szCs w:val="24"/>
        </w:rPr>
        <w:t>, Charlotte Bright</w:t>
      </w:r>
    </w:p>
    <w:p w14:paraId="135FF639" w14:textId="6375A446" w:rsidR="00A66544" w:rsidRDefault="00A66544" w:rsidP="00A66544">
      <w:pPr>
        <w:rPr>
          <w:rFonts w:ascii="Times New Roman" w:hAnsi="Times New Roman" w:cs="Times New Roman"/>
          <w:sz w:val="24"/>
          <w:szCs w:val="24"/>
        </w:rPr>
      </w:pPr>
    </w:p>
    <w:p w14:paraId="332BFAC8" w14:textId="36A92310" w:rsidR="00A66544" w:rsidRDefault="00A66544" w:rsidP="00287B9E">
      <w:pPr>
        <w:pStyle w:val="Heading1"/>
      </w:pPr>
      <w:r>
        <w:t>Approval of Minutes from Council Meeting Held on April 4, 2019</w:t>
      </w:r>
    </w:p>
    <w:p w14:paraId="11B2EDE3" w14:textId="75BDF50D" w:rsidR="00A66544" w:rsidRDefault="00A66544" w:rsidP="00A665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motion was made to accept the minutes as presented with the addition of UMB attendance. The motion was properly moved, seconded, and carried unanimously.</w:t>
      </w:r>
    </w:p>
    <w:p w14:paraId="136EE684" w14:textId="0C7E4D04" w:rsidR="00A66544" w:rsidRDefault="00A66544" w:rsidP="00287B9E">
      <w:pPr>
        <w:pStyle w:val="Heading1"/>
      </w:pPr>
      <w:r>
        <w:t>Announcements/Plans/Issues</w:t>
      </w:r>
    </w:p>
    <w:p w14:paraId="6FDB32C8" w14:textId="669A4A88" w:rsidR="005F03FB" w:rsidRDefault="005F03FB" w:rsidP="00A665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UMB –  No Announcements </w:t>
      </w:r>
    </w:p>
    <w:p w14:paraId="645D4ADF" w14:textId="3293EC40" w:rsidR="00A66544" w:rsidRDefault="005F03FB" w:rsidP="00A665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MPS in Bio-Technology is moving to Shady Grove and the Data Science program will be offered at UMBC AND Shady Grove.</w:t>
      </w:r>
    </w:p>
    <w:p w14:paraId="3DB0615C" w14:textId="4BBC913C" w:rsidR="005F03FB" w:rsidRDefault="005F03FB" w:rsidP="00287B9E">
      <w:pPr>
        <w:pStyle w:val="Heading1"/>
      </w:pPr>
      <w:r>
        <w:t>GSA Reports</w:t>
      </w:r>
    </w:p>
    <w:p w14:paraId="12B10F3A" w14:textId="34E546E3" w:rsidR="005F03FB" w:rsidRDefault="005F03FB" w:rsidP="005F03FB">
      <w:pPr>
        <w:pStyle w:val="ListParagraph"/>
        <w:numPr>
          <w:ilvl w:val="0"/>
          <w:numId w:val="1"/>
        </w:numPr>
        <w:rPr>
          <w:rFonts w:ascii="Times New Roman" w:hAnsi="Times New Roman" w:cs="Times New Roman"/>
          <w:sz w:val="24"/>
          <w:szCs w:val="24"/>
        </w:rPr>
      </w:pPr>
      <w:r w:rsidRPr="00287B9E">
        <w:rPr>
          <w:rFonts w:ascii="Times New Roman" w:hAnsi="Times New Roman" w:cs="Times New Roman"/>
          <w:b/>
          <w:bCs/>
          <w:sz w:val="24"/>
          <w:szCs w:val="24"/>
        </w:rPr>
        <w:t>UMB</w:t>
      </w:r>
      <w:r>
        <w:rPr>
          <w:rFonts w:ascii="Times New Roman" w:hAnsi="Times New Roman" w:cs="Times New Roman"/>
          <w:sz w:val="24"/>
          <w:szCs w:val="24"/>
        </w:rPr>
        <w:t xml:space="preserve"> - Planning for graduation and GSA is planning a centennial celebration.  A “Bake Your Thesis” competition was held and first and second place prizes were given out.  About 50 people attended.</w:t>
      </w:r>
    </w:p>
    <w:p w14:paraId="1C1C9B31" w14:textId="0C74B827" w:rsidR="005F03FB" w:rsidRDefault="005F03FB" w:rsidP="005F03FB">
      <w:pPr>
        <w:pStyle w:val="ListParagraph"/>
        <w:numPr>
          <w:ilvl w:val="0"/>
          <w:numId w:val="2"/>
        </w:numPr>
        <w:rPr>
          <w:rFonts w:ascii="Times New Roman" w:hAnsi="Times New Roman" w:cs="Times New Roman"/>
          <w:sz w:val="24"/>
          <w:szCs w:val="24"/>
        </w:rPr>
      </w:pPr>
      <w:r w:rsidRPr="00287B9E">
        <w:rPr>
          <w:rFonts w:ascii="Times New Roman" w:hAnsi="Times New Roman" w:cs="Times New Roman"/>
          <w:b/>
          <w:bCs/>
          <w:sz w:val="24"/>
          <w:szCs w:val="24"/>
        </w:rPr>
        <w:t xml:space="preserve">UMBC </w:t>
      </w:r>
      <w:r>
        <w:rPr>
          <w:rFonts w:ascii="Times New Roman" w:hAnsi="Times New Roman" w:cs="Times New Roman"/>
          <w:sz w:val="24"/>
          <w:szCs w:val="24"/>
        </w:rPr>
        <w:t>(Roy Prouty) – GSA is in the process of selecting senators. Elections were held and Alex Rittle w</w:t>
      </w:r>
      <w:r w:rsidR="00BB7A33">
        <w:rPr>
          <w:rFonts w:ascii="Times New Roman" w:hAnsi="Times New Roman" w:cs="Times New Roman"/>
          <w:sz w:val="24"/>
          <w:szCs w:val="24"/>
        </w:rPr>
        <w:t xml:space="preserve">as elected as the next GSA president.  However, the group did not have a </w:t>
      </w:r>
      <w:r w:rsidR="00287B9E">
        <w:rPr>
          <w:rFonts w:ascii="Times New Roman" w:hAnsi="Times New Roman" w:cs="Times New Roman"/>
          <w:sz w:val="24"/>
          <w:szCs w:val="24"/>
        </w:rPr>
        <w:t>quorum</w:t>
      </w:r>
      <w:r w:rsidR="00BB7A33">
        <w:rPr>
          <w:rFonts w:ascii="Times New Roman" w:hAnsi="Times New Roman" w:cs="Times New Roman"/>
          <w:sz w:val="24"/>
          <w:szCs w:val="24"/>
        </w:rPr>
        <w:t xml:space="preserve"> so the vote will happen during the next meeting.  The Annual GSA Awards Ceremony is scheduled for May 9 from 6:00 pm to 9:00 pm.</w:t>
      </w:r>
    </w:p>
    <w:p w14:paraId="5F96647B" w14:textId="19207FDD" w:rsidR="00BB7A33" w:rsidRDefault="00BB7A33" w:rsidP="00287B9E">
      <w:pPr>
        <w:pStyle w:val="Heading1"/>
      </w:pPr>
      <w:r>
        <w:t>Committee Reports</w:t>
      </w:r>
    </w:p>
    <w:p w14:paraId="0ED5FF67" w14:textId="7D3E0722" w:rsidR="00BB7A33" w:rsidRPr="00287B9E" w:rsidRDefault="00BB7A33" w:rsidP="00BB7A33">
      <w:pPr>
        <w:pStyle w:val="ListParagraph"/>
        <w:numPr>
          <w:ilvl w:val="0"/>
          <w:numId w:val="2"/>
        </w:numPr>
        <w:rPr>
          <w:rFonts w:ascii="Times New Roman" w:hAnsi="Times New Roman" w:cs="Times New Roman"/>
          <w:b/>
          <w:bCs/>
          <w:sz w:val="24"/>
          <w:szCs w:val="24"/>
        </w:rPr>
      </w:pPr>
      <w:r w:rsidRPr="00287B9E">
        <w:rPr>
          <w:rFonts w:ascii="Times New Roman" w:hAnsi="Times New Roman" w:cs="Times New Roman"/>
          <w:b/>
          <w:bCs/>
          <w:sz w:val="24"/>
          <w:szCs w:val="24"/>
        </w:rPr>
        <w:t>Long Range Planning and New Programs</w:t>
      </w:r>
    </w:p>
    <w:p w14:paraId="4FA4AEDE" w14:textId="21487218" w:rsidR="00BB7A33" w:rsidRDefault="00BB7A33" w:rsidP="00BB7A3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UMB Proposal for MS in Cannabis Science &amp; Therapeutics Program – The committee recommended approval of this program.  However, after some discussion it was agreed that the program would receive conditional approval until courses have been presented and </w:t>
      </w:r>
      <w:r w:rsidR="005D0184">
        <w:rPr>
          <w:rFonts w:ascii="Times New Roman" w:hAnsi="Times New Roman" w:cs="Times New Roman"/>
          <w:sz w:val="24"/>
          <w:szCs w:val="24"/>
        </w:rPr>
        <w:t>approved.  Dr. Golembewski will send courses via email to the New Courses Committee for review and approval by June 1</w:t>
      </w:r>
      <w:r w:rsidR="005D0184" w:rsidRPr="005D0184">
        <w:rPr>
          <w:rFonts w:ascii="Times New Roman" w:hAnsi="Times New Roman" w:cs="Times New Roman"/>
          <w:sz w:val="24"/>
          <w:szCs w:val="24"/>
          <w:vertAlign w:val="superscript"/>
        </w:rPr>
        <w:t>st</w:t>
      </w:r>
      <w:r w:rsidR="005D0184">
        <w:rPr>
          <w:rFonts w:ascii="Times New Roman" w:hAnsi="Times New Roman" w:cs="Times New Roman"/>
          <w:sz w:val="24"/>
          <w:szCs w:val="24"/>
        </w:rPr>
        <w:t xml:space="preserve"> and a vote will be conducted via Google</w:t>
      </w:r>
      <w:r w:rsidR="00623495">
        <w:rPr>
          <w:rFonts w:ascii="Times New Roman" w:hAnsi="Times New Roman" w:cs="Times New Roman"/>
          <w:sz w:val="24"/>
          <w:szCs w:val="24"/>
        </w:rPr>
        <w:t xml:space="preserve"> Survey</w:t>
      </w:r>
      <w:r w:rsidR="005D0184">
        <w:rPr>
          <w:rFonts w:ascii="Times New Roman" w:hAnsi="Times New Roman" w:cs="Times New Roman"/>
          <w:sz w:val="24"/>
          <w:szCs w:val="24"/>
        </w:rPr>
        <w:t>.</w:t>
      </w:r>
    </w:p>
    <w:p w14:paraId="3CBF8ACD" w14:textId="5D4CEB68" w:rsidR="005D0184" w:rsidRDefault="00623495" w:rsidP="00BB7A3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MOU School of Medicine (MD) and Graduate School (MS CMBS)</w:t>
      </w:r>
      <w:r w:rsidR="005D0184">
        <w:rPr>
          <w:rFonts w:ascii="Times New Roman" w:hAnsi="Times New Roman" w:cs="Times New Roman"/>
          <w:sz w:val="24"/>
          <w:szCs w:val="24"/>
        </w:rPr>
        <w:t xml:space="preserve"> – The committee recommended approval </w:t>
      </w:r>
      <w:r>
        <w:rPr>
          <w:rFonts w:ascii="Times New Roman" w:hAnsi="Times New Roman" w:cs="Times New Roman"/>
          <w:sz w:val="24"/>
          <w:szCs w:val="24"/>
        </w:rPr>
        <w:t>of this initiative.  However, it was discovered that this program did not need to come to Grad Council.</w:t>
      </w:r>
    </w:p>
    <w:p w14:paraId="2501BA73" w14:textId="19E603E1" w:rsidR="002967F8" w:rsidRDefault="00623495" w:rsidP="002967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PBC Applied Social Research Methods – The following was offered in response to questions presented by the committee:  The course frequency of once per year is enough for completing the certificate in one year and depends on the pacing of </w:t>
      </w:r>
      <w:r>
        <w:rPr>
          <w:rFonts w:ascii="Times New Roman" w:hAnsi="Times New Roman" w:cs="Times New Roman"/>
          <w:sz w:val="24"/>
          <w:szCs w:val="24"/>
        </w:rPr>
        <w:lastRenderedPageBreak/>
        <w:t xml:space="preserve">the students. There is flexibility in course selection in that a student could take 2 courses and take 600.  In addition, there are three different electives. </w:t>
      </w:r>
      <w:r w:rsidR="002967F8">
        <w:rPr>
          <w:rFonts w:ascii="Times New Roman" w:hAnsi="Times New Roman" w:cs="Times New Roman"/>
          <w:sz w:val="24"/>
          <w:szCs w:val="24"/>
        </w:rPr>
        <w:t>For year one, looking to have 10 to 15 new students.  The committee recommended approval of this PBC</w:t>
      </w:r>
      <w:r w:rsidR="002B6236">
        <w:rPr>
          <w:rFonts w:ascii="Times New Roman" w:hAnsi="Times New Roman" w:cs="Times New Roman"/>
          <w:sz w:val="24"/>
          <w:szCs w:val="24"/>
        </w:rPr>
        <w:t xml:space="preserve">.  A motion was made to accept the committee’s recommendation.  The motion was </w:t>
      </w:r>
      <w:r w:rsidR="00722A87">
        <w:rPr>
          <w:rFonts w:ascii="Times New Roman" w:hAnsi="Times New Roman" w:cs="Times New Roman"/>
          <w:sz w:val="24"/>
          <w:szCs w:val="24"/>
        </w:rPr>
        <w:t>approved,</w:t>
      </w:r>
      <w:r w:rsidR="002B6236">
        <w:rPr>
          <w:rFonts w:ascii="Times New Roman" w:hAnsi="Times New Roman" w:cs="Times New Roman"/>
          <w:sz w:val="24"/>
          <w:szCs w:val="24"/>
        </w:rPr>
        <w:t xml:space="preserve"> and all were in favor.</w:t>
      </w:r>
    </w:p>
    <w:p w14:paraId="01E890AF" w14:textId="77777777" w:rsidR="002B6236" w:rsidRDefault="002B6236" w:rsidP="002B6236">
      <w:pPr>
        <w:pStyle w:val="ListParagraph"/>
        <w:ind w:left="1440"/>
        <w:rPr>
          <w:rFonts w:ascii="Times New Roman" w:hAnsi="Times New Roman" w:cs="Times New Roman"/>
          <w:sz w:val="24"/>
          <w:szCs w:val="24"/>
        </w:rPr>
      </w:pPr>
    </w:p>
    <w:p w14:paraId="2D4227F7" w14:textId="5A89F686" w:rsidR="002B6236" w:rsidRPr="00287B9E" w:rsidRDefault="002B6236" w:rsidP="002B6236">
      <w:pPr>
        <w:pStyle w:val="ListParagraph"/>
        <w:numPr>
          <w:ilvl w:val="0"/>
          <w:numId w:val="2"/>
        </w:numPr>
        <w:rPr>
          <w:rFonts w:ascii="Times New Roman" w:hAnsi="Times New Roman" w:cs="Times New Roman"/>
          <w:b/>
          <w:bCs/>
          <w:sz w:val="24"/>
          <w:szCs w:val="24"/>
        </w:rPr>
      </w:pPr>
      <w:r w:rsidRPr="00287B9E">
        <w:rPr>
          <w:rFonts w:ascii="Times New Roman" w:hAnsi="Times New Roman" w:cs="Times New Roman"/>
          <w:b/>
          <w:bCs/>
          <w:sz w:val="24"/>
          <w:szCs w:val="24"/>
        </w:rPr>
        <w:t>New Courses</w:t>
      </w:r>
    </w:p>
    <w:p w14:paraId="79C34925" w14:textId="6F63502B" w:rsidR="002B6236" w:rsidRDefault="002B6236" w:rsidP="002B6236">
      <w:pPr>
        <w:pStyle w:val="ListParagraph"/>
        <w:rPr>
          <w:rFonts w:ascii="Times New Roman" w:hAnsi="Times New Roman" w:cs="Times New Roman"/>
          <w:sz w:val="24"/>
          <w:szCs w:val="24"/>
        </w:rPr>
      </w:pPr>
      <w:r>
        <w:rPr>
          <w:rFonts w:ascii="Times New Roman" w:hAnsi="Times New Roman" w:cs="Times New Roman"/>
          <w:sz w:val="24"/>
          <w:szCs w:val="24"/>
        </w:rPr>
        <w:t>The committee recommended to accept the following courses with revisions.  The revisions do not need to come back to Grad Council.  Dr. Golembewski will review and move forward.</w:t>
      </w:r>
    </w:p>
    <w:p w14:paraId="50078725" w14:textId="69AE5670" w:rsidR="002B6236" w:rsidRDefault="002B6236" w:rsidP="002B6236">
      <w:pPr>
        <w:pStyle w:val="ListParagraph"/>
        <w:rPr>
          <w:rFonts w:ascii="Times New Roman" w:hAnsi="Times New Roman" w:cs="Times New Roman"/>
          <w:sz w:val="24"/>
          <w:szCs w:val="24"/>
        </w:rPr>
      </w:pPr>
      <w:r>
        <w:rPr>
          <w:rFonts w:ascii="Times New Roman" w:hAnsi="Times New Roman" w:cs="Times New Roman"/>
          <w:sz w:val="24"/>
          <w:szCs w:val="24"/>
        </w:rPr>
        <w:tab/>
        <w:t>UMB</w:t>
      </w:r>
    </w:p>
    <w:p w14:paraId="6036F6A1" w14:textId="0F32B132" w:rsidR="002B6236" w:rsidRDefault="002B6236" w:rsidP="002B62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PALC 617 Advanced Team-Based Palliative Care (3)</w:t>
      </w:r>
    </w:p>
    <w:p w14:paraId="30F698E4" w14:textId="4F3BE72E" w:rsidR="002B6236" w:rsidRDefault="002B6236" w:rsidP="002B62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INNO 60</w:t>
      </w:r>
      <w:r w:rsidR="004D0125">
        <w:rPr>
          <w:rFonts w:ascii="Times New Roman" w:hAnsi="Times New Roman" w:cs="Times New Roman"/>
          <w:sz w:val="24"/>
          <w:szCs w:val="24"/>
        </w:rPr>
        <w:t>0 Foundations in Health and Social Innovation (3)</w:t>
      </w:r>
    </w:p>
    <w:p w14:paraId="4820A1FB" w14:textId="5115E761" w:rsidR="004D0125" w:rsidRDefault="004D0125" w:rsidP="002B62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INNO 602 Methods in Innovation (3)</w:t>
      </w:r>
    </w:p>
    <w:p w14:paraId="505A599E" w14:textId="6B9DF882" w:rsidR="004D0125" w:rsidRDefault="004D0125" w:rsidP="002B62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 632 Historical</w:t>
      </w:r>
      <w:r w:rsidR="00221546">
        <w:rPr>
          <w:rFonts w:ascii="Times New Roman" w:hAnsi="Times New Roman" w:cs="Times New Roman"/>
          <w:sz w:val="24"/>
          <w:szCs w:val="24"/>
        </w:rPr>
        <w:t xml:space="preserve"> </w:t>
      </w:r>
      <w:r>
        <w:rPr>
          <w:rFonts w:ascii="Times New Roman" w:hAnsi="Times New Roman" w:cs="Times New Roman"/>
          <w:sz w:val="24"/>
          <w:szCs w:val="24"/>
        </w:rPr>
        <w:t>Explor</w:t>
      </w:r>
      <w:r w:rsidR="00221546">
        <w:rPr>
          <w:rFonts w:ascii="Times New Roman" w:hAnsi="Times New Roman" w:cs="Times New Roman"/>
          <w:sz w:val="24"/>
          <w:szCs w:val="24"/>
        </w:rPr>
        <w:t>ation of Race (3)</w:t>
      </w:r>
    </w:p>
    <w:p w14:paraId="3DC7E62A" w14:textId="603ED7ED" w:rsidR="00221546" w:rsidRPr="00221546" w:rsidRDefault="00221546" w:rsidP="00221546">
      <w:pPr>
        <w:ind w:left="1440"/>
        <w:rPr>
          <w:rFonts w:ascii="Times New Roman" w:hAnsi="Times New Roman" w:cs="Times New Roman"/>
          <w:sz w:val="24"/>
          <w:szCs w:val="24"/>
        </w:rPr>
      </w:pPr>
      <w:r>
        <w:rPr>
          <w:rFonts w:ascii="Times New Roman" w:hAnsi="Times New Roman" w:cs="Times New Roman"/>
          <w:sz w:val="24"/>
          <w:szCs w:val="24"/>
        </w:rPr>
        <w:t>UMBC – No Submissions</w:t>
      </w:r>
    </w:p>
    <w:p w14:paraId="21B653C1" w14:textId="65EE7663" w:rsidR="00221546" w:rsidRPr="00287B9E" w:rsidRDefault="00221546" w:rsidP="00221546">
      <w:pPr>
        <w:pStyle w:val="ListParagraph"/>
        <w:numPr>
          <w:ilvl w:val="0"/>
          <w:numId w:val="4"/>
        </w:numPr>
        <w:rPr>
          <w:rFonts w:ascii="Times New Roman" w:hAnsi="Times New Roman" w:cs="Times New Roman"/>
          <w:b/>
          <w:bCs/>
          <w:sz w:val="24"/>
          <w:szCs w:val="24"/>
        </w:rPr>
      </w:pPr>
      <w:r w:rsidRPr="00287B9E">
        <w:rPr>
          <w:rFonts w:ascii="Times New Roman" w:hAnsi="Times New Roman" w:cs="Times New Roman"/>
          <w:b/>
          <w:bCs/>
          <w:sz w:val="24"/>
          <w:szCs w:val="24"/>
        </w:rPr>
        <w:t>Graduate Faculty</w:t>
      </w:r>
    </w:p>
    <w:p w14:paraId="10CCEC4F" w14:textId="35E8B219" w:rsidR="00221546" w:rsidRDefault="00221546" w:rsidP="00221546">
      <w:pPr>
        <w:pStyle w:val="ListParagraph"/>
        <w:rPr>
          <w:rFonts w:ascii="Times New Roman" w:hAnsi="Times New Roman" w:cs="Times New Roman"/>
          <w:sz w:val="24"/>
          <w:szCs w:val="24"/>
        </w:rPr>
      </w:pPr>
      <w:r>
        <w:rPr>
          <w:rFonts w:ascii="Times New Roman" w:hAnsi="Times New Roman" w:cs="Times New Roman"/>
          <w:sz w:val="24"/>
          <w:szCs w:val="24"/>
        </w:rPr>
        <w:t>The following was recommended by the committee and approved by the Graduate Council:</w:t>
      </w:r>
    </w:p>
    <w:p w14:paraId="3B05313D" w14:textId="513EC7ED" w:rsidR="00221546" w:rsidRDefault="00221546" w:rsidP="00221546">
      <w:pPr>
        <w:pStyle w:val="ListParagraph"/>
        <w:rPr>
          <w:rFonts w:ascii="Times New Roman" w:hAnsi="Times New Roman" w:cs="Times New Roman"/>
          <w:sz w:val="24"/>
          <w:szCs w:val="24"/>
        </w:rPr>
      </w:pPr>
    </w:p>
    <w:p w14:paraId="7088B5F9" w14:textId="609214E9" w:rsidR="00221546" w:rsidRDefault="00221546" w:rsidP="00221546">
      <w:pPr>
        <w:pStyle w:val="ListParagraph"/>
        <w:rPr>
          <w:rFonts w:ascii="Times New Roman" w:hAnsi="Times New Roman" w:cs="Times New Roman"/>
          <w:sz w:val="24"/>
          <w:szCs w:val="24"/>
        </w:rPr>
      </w:pPr>
      <w:r>
        <w:rPr>
          <w:rFonts w:ascii="Times New Roman" w:hAnsi="Times New Roman" w:cs="Times New Roman"/>
          <w:sz w:val="24"/>
          <w:szCs w:val="24"/>
        </w:rPr>
        <w:tab/>
        <w:t>UMB</w:t>
      </w:r>
    </w:p>
    <w:p w14:paraId="5F39228F" w14:textId="4782A586" w:rsidR="00221546" w:rsidRDefault="00221546" w:rsidP="002215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REGULAR – Vincent M. Bruno</w:t>
      </w:r>
      <w:r w:rsidR="00594A95">
        <w:rPr>
          <w:rFonts w:ascii="Times New Roman" w:hAnsi="Times New Roman" w:cs="Times New Roman"/>
          <w:sz w:val="24"/>
          <w:szCs w:val="24"/>
        </w:rPr>
        <w:t xml:space="preserve"> (Microbiology &amp; Immunology)</w:t>
      </w:r>
      <w:r>
        <w:rPr>
          <w:rFonts w:ascii="Times New Roman" w:hAnsi="Times New Roman" w:cs="Times New Roman"/>
          <w:sz w:val="24"/>
          <w:szCs w:val="24"/>
        </w:rPr>
        <w:t>, Bogdan Stoica</w:t>
      </w:r>
      <w:r w:rsidR="00594A95">
        <w:rPr>
          <w:rFonts w:ascii="Times New Roman" w:hAnsi="Times New Roman" w:cs="Times New Roman"/>
          <w:sz w:val="24"/>
          <w:szCs w:val="24"/>
        </w:rPr>
        <w:t xml:space="preserve"> (Anesthesiology)</w:t>
      </w:r>
      <w:r>
        <w:rPr>
          <w:rFonts w:ascii="Times New Roman" w:hAnsi="Times New Roman" w:cs="Times New Roman"/>
          <w:sz w:val="24"/>
          <w:szCs w:val="24"/>
        </w:rPr>
        <w:t>, Pan Zheng</w:t>
      </w:r>
      <w:r w:rsidR="00594A95">
        <w:rPr>
          <w:rFonts w:ascii="Times New Roman" w:hAnsi="Times New Roman" w:cs="Times New Roman"/>
          <w:sz w:val="24"/>
          <w:szCs w:val="24"/>
        </w:rPr>
        <w:t xml:space="preserve"> (Dept. of Surgery, Institute of Human Virology)</w:t>
      </w:r>
      <w:r>
        <w:rPr>
          <w:rFonts w:ascii="Times New Roman" w:hAnsi="Times New Roman" w:cs="Times New Roman"/>
          <w:sz w:val="24"/>
          <w:szCs w:val="24"/>
        </w:rPr>
        <w:t xml:space="preserve">, Yang Liu </w:t>
      </w:r>
      <w:r w:rsidR="00594A95">
        <w:rPr>
          <w:rFonts w:ascii="Times New Roman" w:hAnsi="Times New Roman" w:cs="Times New Roman"/>
          <w:sz w:val="24"/>
          <w:szCs w:val="24"/>
        </w:rPr>
        <w:t>(Dept. of Surgery, Institute of Human Virology)</w:t>
      </w:r>
    </w:p>
    <w:p w14:paraId="381615A1" w14:textId="0497F10B" w:rsidR="00221546" w:rsidRDefault="00221546" w:rsidP="002215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SPECIAL 5 – Barbara Head</w:t>
      </w:r>
    </w:p>
    <w:p w14:paraId="5406E98B" w14:textId="04EEDD18" w:rsidR="00221546" w:rsidRDefault="00221546" w:rsidP="00221546">
      <w:pPr>
        <w:ind w:left="1440"/>
        <w:rPr>
          <w:rFonts w:ascii="Times New Roman" w:hAnsi="Times New Roman" w:cs="Times New Roman"/>
          <w:sz w:val="24"/>
          <w:szCs w:val="24"/>
        </w:rPr>
      </w:pPr>
      <w:r>
        <w:rPr>
          <w:rFonts w:ascii="Times New Roman" w:hAnsi="Times New Roman" w:cs="Times New Roman"/>
          <w:sz w:val="24"/>
          <w:szCs w:val="24"/>
        </w:rPr>
        <w:t>UMBC</w:t>
      </w:r>
    </w:p>
    <w:p w14:paraId="5AA48F0D" w14:textId="4AC295EF" w:rsidR="00221546" w:rsidRDefault="00221546" w:rsidP="0022154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REGULAR – Jianwu Wang (Information Systems), Zoe McLaren (School of Public Policy)</w:t>
      </w:r>
    </w:p>
    <w:p w14:paraId="3C362BDB" w14:textId="2421CE50" w:rsidR="00594A95" w:rsidRDefault="00221546" w:rsidP="00594A9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SPECIAL </w:t>
      </w:r>
      <w:r w:rsidR="00594A95">
        <w:rPr>
          <w:rFonts w:ascii="Times New Roman" w:hAnsi="Times New Roman" w:cs="Times New Roman"/>
          <w:sz w:val="24"/>
          <w:szCs w:val="24"/>
        </w:rPr>
        <w:t>1 – Gerald Tompkins (CSEE)</w:t>
      </w:r>
    </w:p>
    <w:p w14:paraId="3FF48737" w14:textId="77777777" w:rsidR="00594A95" w:rsidRPr="00594A95" w:rsidRDefault="00594A95" w:rsidP="00594A95">
      <w:pPr>
        <w:rPr>
          <w:rFonts w:ascii="Times New Roman" w:hAnsi="Times New Roman" w:cs="Times New Roman"/>
          <w:sz w:val="24"/>
          <w:szCs w:val="24"/>
        </w:rPr>
      </w:pPr>
    </w:p>
    <w:p w14:paraId="561B4057" w14:textId="62686E6E" w:rsidR="00221546" w:rsidRPr="00287B9E" w:rsidRDefault="00594A95" w:rsidP="00221546">
      <w:pPr>
        <w:pStyle w:val="ListParagraph"/>
        <w:numPr>
          <w:ilvl w:val="0"/>
          <w:numId w:val="4"/>
        </w:numPr>
        <w:rPr>
          <w:rFonts w:ascii="Times New Roman" w:hAnsi="Times New Roman" w:cs="Times New Roman"/>
          <w:b/>
          <w:bCs/>
          <w:sz w:val="24"/>
          <w:szCs w:val="24"/>
        </w:rPr>
      </w:pPr>
      <w:r w:rsidRPr="00287B9E">
        <w:rPr>
          <w:rFonts w:ascii="Times New Roman" w:hAnsi="Times New Roman" w:cs="Times New Roman"/>
          <w:b/>
          <w:bCs/>
          <w:sz w:val="24"/>
          <w:szCs w:val="24"/>
        </w:rPr>
        <w:t>Program Review Committee</w:t>
      </w:r>
    </w:p>
    <w:p w14:paraId="5B614BA6" w14:textId="297F1143" w:rsidR="00594A95" w:rsidRDefault="00594A95" w:rsidP="00594A95">
      <w:pPr>
        <w:ind w:left="720"/>
        <w:rPr>
          <w:rFonts w:ascii="Times New Roman" w:hAnsi="Times New Roman" w:cs="Times New Roman"/>
          <w:sz w:val="24"/>
          <w:szCs w:val="24"/>
        </w:rPr>
      </w:pPr>
      <w:r>
        <w:rPr>
          <w:rFonts w:ascii="Times New Roman" w:hAnsi="Times New Roman" w:cs="Times New Roman"/>
          <w:sz w:val="24"/>
          <w:szCs w:val="24"/>
        </w:rPr>
        <w:t>Instructional Systems Development (ISD) Program Three-Year Review -- Based on the three-year report, the progress and noted future directions that align with the recommendations from the March 2014 external review.  The Program Review Committee recommend approval of the ISD review.</w:t>
      </w:r>
    </w:p>
    <w:p w14:paraId="0AC612E8" w14:textId="103E739D" w:rsidR="00594A95" w:rsidRDefault="00594A95" w:rsidP="00594A95">
      <w:pPr>
        <w:ind w:left="720"/>
        <w:rPr>
          <w:rFonts w:ascii="Times New Roman" w:hAnsi="Times New Roman" w:cs="Times New Roman"/>
          <w:sz w:val="24"/>
          <w:szCs w:val="24"/>
        </w:rPr>
      </w:pPr>
      <w:r>
        <w:rPr>
          <w:rFonts w:ascii="Times New Roman" w:hAnsi="Times New Roman" w:cs="Times New Roman"/>
          <w:sz w:val="24"/>
          <w:szCs w:val="24"/>
        </w:rPr>
        <w:t>A motion was made to accept the recommendation.  The motion was approved, and all were in favor.</w:t>
      </w:r>
    </w:p>
    <w:p w14:paraId="0BC2E1E5" w14:textId="545566E0" w:rsidR="00594A95" w:rsidRDefault="00594A95" w:rsidP="00287B9E">
      <w:pPr>
        <w:pStyle w:val="Heading1"/>
      </w:pPr>
      <w:r>
        <w:lastRenderedPageBreak/>
        <w:t>Old Business</w:t>
      </w:r>
    </w:p>
    <w:p w14:paraId="6B587324" w14:textId="0976B852" w:rsidR="00594A95" w:rsidRDefault="00772FE9" w:rsidP="00594A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2014 Academic Program Review for Math &amp; Stats – The following summary statement was presented for consideration by the Grad Council:</w:t>
      </w:r>
    </w:p>
    <w:p w14:paraId="2A89E4ED" w14:textId="7C6B7D86" w:rsidR="00772FE9" w:rsidRDefault="00772FE9" w:rsidP="00772FE9">
      <w:pPr>
        <w:ind w:left="1440"/>
        <w:rPr>
          <w:rFonts w:ascii="Times New Roman" w:hAnsi="Times New Roman" w:cs="Times New Roman"/>
          <w:sz w:val="24"/>
          <w:szCs w:val="24"/>
        </w:rPr>
      </w:pPr>
      <w:r>
        <w:rPr>
          <w:rFonts w:ascii="Times New Roman" w:hAnsi="Times New Roman" w:cs="Times New Roman"/>
          <w:sz w:val="24"/>
          <w:szCs w:val="24"/>
        </w:rPr>
        <w:t xml:space="preserve">The Graduate Council reiterates that the original program review </w:t>
      </w:r>
      <w:r w:rsidR="00B30EE1">
        <w:rPr>
          <w:rFonts w:ascii="Times New Roman" w:hAnsi="Times New Roman" w:cs="Times New Roman"/>
          <w:sz w:val="24"/>
          <w:szCs w:val="24"/>
        </w:rPr>
        <w:t>w</w:t>
      </w:r>
      <w:bookmarkStart w:id="0" w:name="_GoBack"/>
      <w:bookmarkEnd w:id="0"/>
      <w:r>
        <w:rPr>
          <w:rFonts w:ascii="Times New Roman" w:hAnsi="Times New Roman" w:cs="Times New Roman"/>
          <w:sz w:val="24"/>
          <w:szCs w:val="24"/>
        </w:rPr>
        <w:t>as conducted properly and thoroughly.  The Math/Stat Department has been responsive to requests for additional information.  The Graduate Council acknowledges that the faculty in the Math/Stat Department has authority over the program requirements and GA course registration policies provided that they are within the guidelines of the University of Maryland Graduate School, Baltimore.  However, the Graduate Council strongly encourages the Department to reconsider the recommendation of the External Reviewers that “The practice of compelling students to take regular courses, independent of the relevance to their thesis areas, even after completing all PhD qualifying requirements, should be discontinued.”</w:t>
      </w:r>
    </w:p>
    <w:p w14:paraId="524A8803" w14:textId="092A7264" w:rsidR="00772FE9" w:rsidRDefault="00772FE9" w:rsidP="00D13901">
      <w:pPr>
        <w:ind w:left="720"/>
        <w:rPr>
          <w:rFonts w:ascii="Times New Roman" w:hAnsi="Times New Roman" w:cs="Times New Roman"/>
          <w:sz w:val="24"/>
          <w:szCs w:val="24"/>
        </w:rPr>
      </w:pPr>
      <w:r>
        <w:rPr>
          <w:rFonts w:ascii="Times New Roman" w:hAnsi="Times New Roman" w:cs="Times New Roman"/>
          <w:sz w:val="24"/>
          <w:szCs w:val="24"/>
        </w:rPr>
        <w:t>This summary along with the committee’s original reports from March 29, 2016, April 8, 2016, and May 2, 2019</w:t>
      </w:r>
      <w:r w:rsidR="00D13901">
        <w:rPr>
          <w:rFonts w:ascii="Times New Roman" w:hAnsi="Times New Roman" w:cs="Times New Roman"/>
          <w:sz w:val="24"/>
          <w:szCs w:val="24"/>
        </w:rPr>
        <w:t>, and UMB’s statement will be presented to the Faculty Senate to show the Graduate Council’s process over the last 3 years.</w:t>
      </w:r>
    </w:p>
    <w:p w14:paraId="3C731622" w14:textId="49EFA6DE" w:rsidR="00D13901" w:rsidRDefault="00D13901" w:rsidP="00D13901">
      <w:pPr>
        <w:ind w:left="720"/>
        <w:rPr>
          <w:rFonts w:ascii="Times New Roman" w:hAnsi="Times New Roman" w:cs="Times New Roman"/>
          <w:sz w:val="24"/>
          <w:szCs w:val="24"/>
        </w:rPr>
      </w:pPr>
      <w:r>
        <w:rPr>
          <w:rFonts w:ascii="Times New Roman" w:hAnsi="Times New Roman" w:cs="Times New Roman"/>
          <w:sz w:val="24"/>
          <w:szCs w:val="24"/>
        </w:rPr>
        <w:t>A motion was made to approve the packet presented.  The motion was seconded and passed with one member abstaining.</w:t>
      </w:r>
    </w:p>
    <w:p w14:paraId="03F8BC1B" w14:textId="7DE48708" w:rsidR="00D13901" w:rsidRDefault="00D13901" w:rsidP="00D139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UMBC Courses Tabled from March 7 Meeting </w:t>
      </w:r>
    </w:p>
    <w:p w14:paraId="00AA4C70" w14:textId="77777777" w:rsidR="005A07B9" w:rsidRDefault="005A07B9" w:rsidP="005A07B9">
      <w:pPr>
        <w:pStyle w:val="ListParagraph"/>
        <w:ind w:left="1440"/>
        <w:rPr>
          <w:rFonts w:ascii="Times New Roman" w:hAnsi="Times New Roman" w:cs="Times New Roman"/>
          <w:sz w:val="24"/>
          <w:szCs w:val="24"/>
        </w:rPr>
      </w:pPr>
    </w:p>
    <w:p w14:paraId="317B40D1" w14:textId="6A7AB623" w:rsidR="00D13901" w:rsidRDefault="00D13901" w:rsidP="00D1390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following courses were recommended for Approval </w:t>
      </w:r>
    </w:p>
    <w:p w14:paraId="530CF38B" w14:textId="6C7BF534" w:rsidR="00D13901" w:rsidRDefault="00D13901" w:rsidP="00D1390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GRAD 605</w:t>
      </w:r>
      <w:r w:rsidR="005A07B9">
        <w:rPr>
          <w:rFonts w:ascii="Times New Roman" w:hAnsi="Times New Roman" w:cs="Times New Roman"/>
          <w:sz w:val="24"/>
          <w:szCs w:val="24"/>
        </w:rPr>
        <w:t>: AmeriCorps Serv-Learn I (3)</w:t>
      </w:r>
    </w:p>
    <w:p w14:paraId="035941C5" w14:textId="651B326C" w:rsidR="00D13901" w:rsidRDefault="00D13901" w:rsidP="00D1390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ENMG 681: Acquisition </w:t>
      </w:r>
      <w:r w:rsidR="005A07B9">
        <w:rPr>
          <w:rFonts w:ascii="Times New Roman" w:hAnsi="Times New Roman" w:cs="Times New Roman"/>
          <w:sz w:val="24"/>
          <w:szCs w:val="24"/>
        </w:rPr>
        <w:t>&amp; Execution of Technical Contracts (3)</w:t>
      </w:r>
    </w:p>
    <w:p w14:paraId="48030071" w14:textId="2F2014E1" w:rsidR="005A07B9" w:rsidRPr="005A07B9" w:rsidRDefault="00D13901" w:rsidP="005A07B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PUBL 634</w:t>
      </w:r>
      <w:r w:rsidR="005A07B9">
        <w:rPr>
          <w:rFonts w:ascii="Times New Roman" w:hAnsi="Times New Roman" w:cs="Times New Roman"/>
          <w:sz w:val="24"/>
          <w:szCs w:val="24"/>
        </w:rPr>
        <w:t>:  Data, Ethics and Governance</w:t>
      </w:r>
    </w:p>
    <w:p w14:paraId="438C88F2" w14:textId="61F64AB6" w:rsidR="005F03FB" w:rsidRDefault="005A07B9" w:rsidP="005A07B9">
      <w:pPr>
        <w:ind w:left="1440"/>
        <w:rPr>
          <w:rFonts w:ascii="Times New Roman" w:hAnsi="Times New Roman" w:cs="Times New Roman"/>
          <w:sz w:val="24"/>
          <w:szCs w:val="24"/>
        </w:rPr>
      </w:pPr>
      <w:r>
        <w:rPr>
          <w:rFonts w:ascii="Times New Roman" w:hAnsi="Times New Roman" w:cs="Times New Roman"/>
          <w:sz w:val="24"/>
          <w:szCs w:val="24"/>
        </w:rPr>
        <w:t>ENGL 600: Rhetoric Theory &amp; Analysis (3) – Revise and Resubmit</w:t>
      </w:r>
    </w:p>
    <w:p w14:paraId="409D1A15" w14:textId="25BDABEE" w:rsidR="005A07B9" w:rsidRDefault="005A07B9" w:rsidP="00287B9E">
      <w:pPr>
        <w:pStyle w:val="Heading1"/>
      </w:pPr>
      <w:r>
        <w:t>New Business</w:t>
      </w:r>
    </w:p>
    <w:p w14:paraId="78799B5B" w14:textId="70BF964A" w:rsidR="005A07B9" w:rsidRDefault="005A07B9" w:rsidP="005A07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w:t>
      </w:r>
    </w:p>
    <w:p w14:paraId="00F58401" w14:textId="0648BF38" w:rsidR="005A07B9" w:rsidRDefault="005A07B9" w:rsidP="005A07B9">
      <w:pPr>
        <w:rPr>
          <w:rFonts w:ascii="Times New Roman" w:hAnsi="Times New Roman" w:cs="Times New Roman"/>
          <w:sz w:val="24"/>
          <w:szCs w:val="24"/>
        </w:rPr>
      </w:pPr>
      <w:r>
        <w:rPr>
          <w:rFonts w:ascii="Times New Roman" w:hAnsi="Times New Roman" w:cs="Times New Roman"/>
          <w:sz w:val="24"/>
          <w:szCs w:val="24"/>
        </w:rPr>
        <w:t>Adjourn</w:t>
      </w:r>
    </w:p>
    <w:p w14:paraId="2FDC77C0" w14:textId="37EAC144" w:rsidR="005A07B9" w:rsidRDefault="005A07B9" w:rsidP="005A07B9">
      <w:pPr>
        <w:rPr>
          <w:rFonts w:ascii="Times New Roman" w:hAnsi="Times New Roman" w:cs="Times New Roman"/>
          <w:sz w:val="24"/>
          <w:szCs w:val="24"/>
        </w:rPr>
      </w:pPr>
    </w:p>
    <w:p w14:paraId="4405103D" w14:textId="13C65775" w:rsidR="005A07B9" w:rsidRDefault="005A07B9" w:rsidP="005A07B9">
      <w:pPr>
        <w:jc w:val="center"/>
        <w:rPr>
          <w:rFonts w:ascii="Times New Roman" w:hAnsi="Times New Roman" w:cs="Times New Roman"/>
          <w:sz w:val="24"/>
          <w:szCs w:val="24"/>
        </w:rPr>
      </w:pPr>
      <w:r>
        <w:rPr>
          <w:rFonts w:ascii="Times New Roman" w:hAnsi="Times New Roman" w:cs="Times New Roman"/>
          <w:sz w:val="24"/>
          <w:szCs w:val="24"/>
        </w:rPr>
        <w:t>Next Meeting</w:t>
      </w:r>
    </w:p>
    <w:p w14:paraId="3B15D2C9" w14:textId="1D660B2F" w:rsidR="005A07B9" w:rsidRPr="005A07B9" w:rsidRDefault="005A07B9" w:rsidP="005A07B9">
      <w:pPr>
        <w:jc w:val="center"/>
        <w:rPr>
          <w:rFonts w:ascii="Times New Roman" w:hAnsi="Times New Roman" w:cs="Times New Roman"/>
          <w:sz w:val="24"/>
          <w:szCs w:val="24"/>
        </w:rPr>
      </w:pPr>
      <w:r>
        <w:rPr>
          <w:rFonts w:ascii="Times New Roman" w:hAnsi="Times New Roman" w:cs="Times New Roman"/>
          <w:sz w:val="24"/>
          <w:szCs w:val="24"/>
        </w:rPr>
        <w:t>September 12, 2019</w:t>
      </w:r>
    </w:p>
    <w:sectPr w:rsidR="005A07B9" w:rsidRPr="005A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3EDB"/>
    <w:multiLevelType w:val="hybridMultilevel"/>
    <w:tmpl w:val="D41A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071FF"/>
    <w:multiLevelType w:val="hybridMultilevel"/>
    <w:tmpl w:val="99F8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E041A0"/>
    <w:multiLevelType w:val="hybridMultilevel"/>
    <w:tmpl w:val="C5969D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EA428E"/>
    <w:multiLevelType w:val="hybridMultilevel"/>
    <w:tmpl w:val="A75C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C2FEA"/>
    <w:multiLevelType w:val="hybridMultilevel"/>
    <w:tmpl w:val="D4FA25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510047"/>
    <w:multiLevelType w:val="hybridMultilevel"/>
    <w:tmpl w:val="B78AB7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74469E"/>
    <w:multiLevelType w:val="hybridMultilevel"/>
    <w:tmpl w:val="BFBC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44"/>
    <w:rsid w:val="00205C74"/>
    <w:rsid w:val="00221546"/>
    <w:rsid w:val="00287B9E"/>
    <w:rsid w:val="002967F8"/>
    <w:rsid w:val="002B6236"/>
    <w:rsid w:val="004D0125"/>
    <w:rsid w:val="00594A95"/>
    <w:rsid w:val="005A07B9"/>
    <w:rsid w:val="005D0184"/>
    <w:rsid w:val="005F03FB"/>
    <w:rsid w:val="00623495"/>
    <w:rsid w:val="00722A87"/>
    <w:rsid w:val="00772FE9"/>
    <w:rsid w:val="008A4C21"/>
    <w:rsid w:val="00A66544"/>
    <w:rsid w:val="00B30EE1"/>
    <w:rsid w:val="00BB7A33"/>
    <w:rsid w:val="00D1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EE9E"/>
  <w15:chartTrackingRefBased/>
  <w15:docId w15:val="{ADFD35B4-D6DB-4B48-AFFA-FBA14497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44"/>
    <w:pPr>
      <w:ind w:left="720"/>
      <w:contextualSpacing/>
    </w:pPr>
  </w:style>
  <w:style w:type="character" w:customStyle="1" w:styleId="Heading1Char">
    <w:name w:val="Heading 1 Char"/>
    <w:basedOn w:val="DefaultParagraphFont"/>
    <w:link w:val="Heading1"/>
    <w:uiPriority w:val="9"/>
    <w:rsid w:val="00287B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 Curtis</dc:creator>
  <cp:keywords/>
  <dc:description/>
  <cp:lastModifiedBy>Shirl Curtis</cp:lastModifiedBy>
  <cp:revision>9</cp:revision>
  <dcterms:created xsi:type="dcterms:W3CDTF">2019-08-27T18:40:00Z</dcterms:created>
  <dcterms:modified xsi:type="dcterms:W3CDTF">2019-10-14T15:41:00Z</dcterms:modified>
</cp:coreProperties>
</file>